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gridSpan w:val="2"/>
            <w:tcBorders>
              <w:top w:color="999999" w:space="0" w:sz="4" w:val="single"/>
              <w:left w:color="999999" w:space="0" w:sz="4" w:val="single"/>
              <w:bottom w:color="999999" w:space="0" w:sz="4" w:val="single"/>
              <w:right w:color="999999" w:space="0" w:sz="4" w:val="single"/>
            </w:tcBorders>
            <w:shd w:fill="2b5c8a" w:val="clear"/>
            <w:tcMar>
              <w:top w:w="100.0" w:type="dxa"/>
              <w:left w:w="140.0" w:type="dxa"/>
              <w:bottom w:w="100.0" w:type="dxa"/>
              <w:right w:w="140.0" w:type="dxa"/>
            </w:tcMar>
          </w:tcPr>
          <w:p w:rsidR="00000000" w:rsidDel="00000000" w:rsidP="00000000" w:rsidRDefault="00000000" w:rsidRPr="00000000" w14:paraId="00000002">
            <w:pPr>
              <w:spacing w:after="60" w:before="60" w:lineRule="auto"/>
              <w:jc w:val="center"/>
              <w:rPr/>
            </w:pPr>
            <w:r w:rsidDel="00000000" w:rsidR="00000000" w:rsidRPr="00000000">
              <w:rPr>
                <w:rFonts w:ascii="Arial" w:cs="Arial" w:eastAsia="Arial" w:hAnsi="Arial"/>
                <w:b w:val="1"/>
                <w:bCs w:val="1"/>
                <w:color w:val="ffffff"/>
                <w:sz w:val="24"/>
                <w:szCs w:val="24"/>
                <w:rtl w:val="0"/>
              </w:rPr>
              <w:t xml:space="preserve">Course Outline</w:t>
            </w: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e8f0f8" w:val="clear"/>
            <w:tcMar>
              <w:top w:w="100.0" w:type="dxa"/>
              <w:left w:w="140.0" w:type="dxa"/>
              <w:bottom w:w="100.0" w:type="dxa"/>
              <w:right w:w="140.0" w:type="dxa"/>
            </w:tcMar>
            <w:vAlign w:val="top"/>
          </w:tcPr>
          <w:p w:rsidR="00000000" w:rsidDel="00000000" w:rsidP="00000000" w:rsidRDefault="00000000" w:rsidRPr="00000000" w14:paraId="00000004">
            <w:pPr>
              <w:spacing w:after="40" w:before="40" w:lineRule="auto"/>
              <w:rPr/>
            </w:pPr>
            <w:r w:rsidDel="00000000" w:rsidR="00000000" w:rsidRPr="00000000">
              <w:rPr>
                <w:rFonts w:ascii="Arial" w:cs="Arial" w:eastAsia="Arial" w:hAnsi="Arial"/>
                <w:b w:val="1"/>
                <w:bCs w:val="1"/>
                <w:sz w:val="20"/>
                <w:szCs w:val="20"/>
                <w:rtl w:val="0"/>
              </w:rPr>
              <w:t xml:space="preserve">Course name</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ffffff" w:val="clear"/>
            <w:tcMar>
              <w:top w:w="100.0" w:type="dxa"/>
              <w:left w:w="140.0" w:type="dxa"/>
              <w:bottom w:w="100.0" w:type="dxa"/>
              <w:right w:w="140.0" w:type="dxa"/>
            </w:tcMar>
            <w:vAlign w:val="top"/>
          </w:tcPr>
          <w:p w:rsidR="00000000" w:rsidDel="00000000" w:rsidP="00000000" w:rsidRDefault="00000000" w:rsidRPr="00000000" w14:paraId="00000005">
            <w:pPr>
              <w:spacing w:after="20" w:before="40" w:lineRule="auto"/>
              <w:rPr/>
            </w:pPr>
            <w:r w:rsidDel="00000000" w:rsidR="00000000" w:rsidRPr="00000000">
              <w:rPr>
                <w:rFonts w:ascii="Arial" w:cs="Arial" w:eastAsia="Arial" w:hAnsi="Arial"/>
                <w:b w:val="1"/>
                <w:bCs w:val="1"/>
                <w:sz w:val="20"/>
                <w:szCs w:val="20"/>
                <w:rtl w:val="0"/>
              </w:rPr>
              <w:t xml:space="preserve">Building Your Business Website: From Setup to Launch</w:t>
            </w:r>
            <w:r w:rsidDel="00000000" w:rsidR="00000000" w:rsidRPr="00000000">
              <w:rPr>
                <w:rtl w:val="0"/>
              </w:rPr>
            </w:r>
          </w:p>
          <w:p w:rsidR="00000000" w:rsidDel="00000000" w:rsidP="00000000" w:rsidRDefault="00000000" w:rsidRPr="00000000" w14:paraId="00000006">
            <w:pPr>
              <w:spacing w:after="40" w:before="40" w:lineRule="auto"/>
              <w:rPr/>
            </w:pPr>
            <w:r w:rsidDel="00000000" w:rsidR="00000000" w:rsidRPr="00000000">
              <w:rPr>
                <w:rFonts w:ascii="Arial" w:cs="Arial" w:eastAsia="Arial" w:hAnsi="Arial"/>
                <w:i w:val="1"/>
                <w:iCs w:val="1"/>
                <w:sz w:val="20"/>
                <w:szCs w:val="20"/>
                <w:rtl w:val="0"/>
              </w:rPr>
              <w:t xml:space="preserve">A hands-on workshop for creating a professional business website using Squarespace.</w:t>
            </w: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e8f0f8" w:val="clear"/>
            <w:tcMar>
              <w:top w:w="100.0" w:type="dxa"/>
              <w:left w:w="140.0" w:type="dxa"/>
              <w:bottom w:w="100.0" w:type="dxa"/>
              <w:right w:w="140.0" w:type="dxa"/>
            </w:tcMar>
            <w:vAlign w:val="top"/>
          </w:tcPr>
          <w:p w:rsidR="00000000" w:rsidDel="00000000" w:rsidP="00000000" w:rsidRDefault="00000000" w:rsidRPr="00000000" w14:paraId="00000007">
            <w:pPr>
              <w:spacing w:after="40" w:before="40" w:lineRule="auto"/>
              <w:rPr/>
            </w:pPr>
            <w:r w:rsidDel="00000000" w:rsidR="00000000" w:rsidRPr="00000000">
              <w:rPr>
                <w:rFonts w:ascii="Arial" w:cs="Arial" w:eastAsia="Arial" w:hAnsi="Arial"/>
                <w:b w:val="1"/>
                <w:bCs w:val="1"/>
                <w:sz w:val="20"/>
                <w:szCs w:val="20"/>
                <w:rtl w:val="0"/>
              </w:rPr>
              <w:t xml:space="preserve">Course description</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ffffff" w:val="clear"/>
            <w:tcMar>
              <w:top w:w="100.0" w:type="dxa"/>
              <w:left w:w="140.0" w:type="dxa"/>
              <w:bottom w:w="100.0" w:type="dxa"/>
              <w:right w:w="140.0" w:type="dxa"/>
            </w:tcMar>
            <w:vAlign w:val="top"/>
          </w:tcPr>
          <w:p w:rsidR="00000000" w:rsidDel="00000000" w:rsidP="00000000" w:rsidRDefault="00000000" w:rsidRPr="00000000" w14:paraId="00000008">
            <w:pPr>
              <w:spacing w:after="40" w:before="40" w:lineRule="auto"/>
              <w:rPr/>
            </w:pPr>
            <w:r w:rsidDel="00000000" w:rsidR="00000000" w:rsidRPr="00000000">
              <w:rPr>
                <w:rFonts w:ascii="Arial" w:cs="Arial" w:eastAsia="Arial" w:hAnsi="Arial"/>
                <w:b w:val="0"/>
                <w:bCs w:val="0"/>
                <w:sz w:val="20"/>
                <w:szCs w:val="20"/>
                <w:rtl w:val="0"/>
              </w:rPr>
              <w:t xml:space="preserve">This course guides you through building and launching your own business website using Squarespace. In three hands-on sessions, you’ll create a complete 4-page site — Home, About, Service/Product, and Contact — that shares your story, showcases your offerings, and invites people to connect with your work. Building on the clarity developed in Higher Visioning and the first offer shaped in Design Thinking, this is where your business gets a home on the internet. No coding or technical background is needed — just your prepared content, your images, and a willingness to learn by doing.</w:t>
            </w: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e8f0f8" w:val="clear"/>
            <w:tcMar>
              <w:top w:w="100.0" w:type="dxa"/>
              <w:left w:w="140.0" w:type="dxa"/>
              <w:bottom w:w="100.0" w:type="dxa"/>
              <w:right w:w="140.0" w:type="dxa"/>
            </w:tcMar>
            <w:vAlign w:val="top"/>
          </w:tcPr>
          <w:p w:rsidR="00000000" w:rsidDel="00000000" w:rsidP="00000000" w:rsidRDefault="00000000" w:rsidRPr="00000000" w14:paraId="00000009">
            <w:pPr>
              <w:spacing w:after="40" w:before="40" w:lineRule="auto"/>
              <w:rPr/>
            </w:pPr>
            <w:r w:rsidDel="00000000" w:rsidR="00000000" w:rsidRPr="00000000">
              <w:rPr>
                <w:rFonts w:ascii="Arial" w:cs="Arial" w:eastAsia="Arial" w:hAnsi="Arial"/>
                <w:b w:val="1"/>
                <w:bCs w:val="1"/>
                <w:sz w:val="20"/>
                <w:szCs w:val="20"/>
                <w:rtl w:val="0"/>
              </w:rPr>
              <w:t xml:space="preserve">Audience</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ffffff" w:val="clear"/>
            <w:tcMar>
              <w:top w:w="100.0" w:type="dxa"/>
              <w:left w:w="140.0" w:type="dxa"/>
              <w:bottom w:w="100.0" w:type="dxa"/>
              <w:right w:w="140.0" w:type="dxa"/>
            </w:tcMar>
            <w:vAlign w:val="top"/>
          </w:tcPr>
          <w:p w:rsidR="00000000" w:rsidDel="00000000" w:rsidP="00000000" w:rsidRDefault="00000000" w:rsidRPr="00000000" w14:paraId="0000000A">
            <w:pPr>
              <w:spacing w:after="40" w:before="40" w:lineRule="auto"/>
              <w:rPr/>
            </w:pPr>
            <w:r w:rsidDel="00000000" w:rsidR="00000000" w:rsidRPr="00000000">
              <w:rPr>
                <w:rFonts w:ascii="Arial" w:cs="Arial" w:eastAsia="Arial" w:hAnsi="Arial"/>
                <w:b w:val="0"/>
                <w:bCs w:val="0"/>
                <w:sz w:val="20"/>
                <w:szCs w:val="20"/>
                <w:rtl w:val="0"/>
              </w:rPr>
              <w:t xml:space="preserve">This course is designed for college-aged youth (approximately 17–29) and single mothers/women participating in the Malamalama Emerging Entrepreneurs &amp; Leaders Training. Learners may be launching a first business or growing an existing one and are ready to create a professional online presence. The course is well suited for people who are new to website building and prefer learning by doing in a supportive, community-centered environment.</w:t>
            </w: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e8f0f8" w:val="clear"/>
            <w:tcMar>
              <w:top w:w="100.0" w:type="dxa"/>
              <w:left w:w="140.0" w:type="dxa"/>
              <w:bottom w:w="100.0" w:type="dxa"/>
              <w:right w:w="140.0" w:type="dxa"/>
            </w:tcMar>
            <w:vAlign w:val="top"/>
          </w:tcPr>
          <w:p w:rsidR="00000000" w:rsidDel="00000000" w:rsidP="00000000" w:rsidRDefault="00000000" w:rsidRPr="00000000" w14:paraId="0000000B">
            <w:pPr>
              <w:spacing w:after="40" w:before="40" w:lineRule="auto"/>
              <w:rPr/>
            </w:pPr>
            <w:r w:rsidDel="00000000" w:rsidR="00000000" w:rsidRPr="00000000">
              <w:rPr>
                <w:rFonts w:ascii="Arial" w:cs="Arial" w:eastAsia="Arial" w:hAnsi="Arial"/>
                <w:b w:val="1"/>
                <w:bCs w:val="1"/>
                <w:sz w:val="20"/>
                <w:szCs w:val="20"/>
                <w:rtl w:val="0"/>
              </w:rPr>
              <w:t xml:space="preserve">Course objective</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ffffff" w:val="clear"/>
            <w:tcMar>
              <w:top w:w="100.0" w:type="dxa"/>
              <w:left w:w="140.0" w:type="dxa"/>
              <w:bottom w:w="100.0" w:type="dxa"/>
              <w:right w:w="140.0" w:type="dxa"/>
            </w:tcMar>
            <w:vAlign w:val="top"/>
          </w:tcPr>
          <w:p w:rsidR="00000000" w:rsidDel="00000000" w:rsidP="00000000" w:rsidRDefault="00000000" w:rsidRPr="00000000" w14:paraId="0000000C">
            <w:pPr>
              <w:spacing w:after="40" w:before="40" w:lineRule="auto"/>
              <w:rPr/>
            </w:pPr>
            <w:r w:rsidDel="00000000" w:rsidR="00000000" w:rsidRPr="00000000">
              <w:rPr>
                <w:rFonts w:ascii="Arial" w:cs="Arial" w:eastAsia="Arial" w:hAnsi="Arial"/>
                <w:b w:val="0"/>
                <w:bCs w:val="0"/>
                <w:sz w:val="20"/>
                <w:szCs w:val="20"/>
                <w:rtl w:val="0"/>
              </w:rPr>
              <w:t xml:space="preserve">By the end of this three-session workshop, you will have a live, professional business website that you built yourself. You’ll understand how to organize and present your content online, feel confident making updates to your site, and have a real foundation for sharing your business with the world.</w:t>
            </w: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e8f0f8" w:val="clear"/>
            <w:tcMar>
              <w:top w:w="100.0" w:type="dxa"/>
              <w:left w:w="140.0" w:type="dxa"/>
              <w:bottom w:w="100.0" w:type="dxa"/>
              <w:right w:w="140.0" w:type="dxa"/>
            </w:tcMar>
            <w:vAlign w:val="top"/>
          </w:tcPr>
          <w:p w:rsidR="00000000" w:rsidDel="00000000" w:rsidP="00000000" w:rsidRDefault="00000000" w:rsidRPr="00000000" w14:paraId="0000000D">
            <w:pPr>
              <w:spacing w:after="40" w:before="40" w:lineRule="auto"/>
              <w:rPr/>
            </w:pPr>
            <w:r w:rsidDel="00000000" w:rsidR="00000000" w:rsidRPr="00000000">
              <w:rPr>
                <w:rFonts w:ascii="Arial" w:cs="Arial" w:eastAsia="Arial" w:hAnsi="Arial"/>
                <w:b w:val="1"/>
                <w:bCs w:val="1"/>
                <w:sz w:val="20"/>
                <w:szCs w:val="20"/>
                <w:rtl w:val="0"/>
              </w:rPr>
              <w:t xml:space="preserve">Learning outcomes</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ffffff" w:val="clear"/>
            <w:tcMar>
              <w:top w:w="100.0" w:type="dxa"/>
              <w:left w:w="140.0" w:type="dxa"/>
              <w:bottom w:w="100.0" w:type="dxa"/>
              <w:right w:w="140.0" w:type="dxa"/>
            </w:tcMar>
            <w:vAlign w:val="top"/>
          </w:tcPr>
          <w:p w:rsidR="00000000" w:rsidDel="00000000" w:rsidP="00000000" w:rsidRDefault="00000000" w:rsidRPr="00000000" w14:paraId="0000000E">
            <w:pPr>
              <w:spacing w:after="80" w:before="40" w:lineRule="auto"/>
              <w:rPr/>
            </w:pPr>
            <w:r w:rsidDel="00000000" w:rsidR="00000000" w:rsidRPr="00000000">
              <w:rPr>
                <w:rFonts w:ascii="Arial" w:cs="Arial" w:eastAsia="Arial" w:hAnsi="Arial"/>
                <w:b w:val="0"/>
                <w:bCs w:val="0"/>
                <w:sz w:val="20"/>
                <w:szCs w:val="20"/>
                <w:rtl w:val="0"/>
              </w:rPr>
              <w:t xml:space="preserve">By completing this course you will be able to:</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Create a Squarespace account and choose a website template based on layout and structure.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Build a 4-page website (Home, About, Service/Product, Contact) with your own content and images.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Choose fonts and colors that reflect your brand and apply them consistently across your site.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Write and place key website content including a hero section, calls to action, service descriptions, and a contact form.</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Check how your site looks on mobile and make adjustments so it works well on any device.</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Set up basic SEO so people can find your site through search, and publish your site to go live.</w:t>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e8f0f8" w:val="clear"/>
            <w:tcMar>
              <w:top w:w="100.0" w:type="dxa"/>
              <w:left w:w="140.0" w:type="dxa"/>
              <w:bottom w:w="100.0" w:type="dxa"/>
              <w:right w:w="140.0" w:type="dxa"/>
            </w:tcMar>
            <w:vAlign w:val="top"/>
          </w:tcPr>
          <w:p w:rsidR="00000000" w:rsidDel="00000000" w:rsidP="00000000" w:rsidRDefault="00000000" w:rsidRPr="00000000" w14:paraId="00000015">
            <w:pPr>
              <w:spacing w:after="40" w:before="40" w:lineRule="auto"/>
              <w:rPr/>
            </w:pPr>
            <w:r w:rsidDel="00000000" w:rsidR="00000000" w:rsidRPr="00000000">
              <w:rPr>
                <w:rFonts w:ascii="Arial" w:cs="Arial" w:eastAsia="Arial" w:hAnsi="Arial"/>
                <w:b w:val="1"/>
                <w:bCs w:val="1"/>
                <w:sz w:val="20"/>
                <w:szCs w:val="20"/>
                <w:rtl w:val="0"/>
              </w:rPr>
              <w:t xml:space="preserve">Modules</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ffffff" w:val="clear"/>
            <w:tcMar>
              <w:top w:w="100.0" w:type="dxa"/>
              <w:left w:w="140.0" w:type="dxa"/>
              <w:bottom w:w="100.0" w:type="dxa"/>
              <w:right w:w="140.0" w:type="dxa"/>
            </w:tcMar>
            <w:vAlign w:val="top"/>
          </w:tcPr>
          <w:p w:rsidR="00000000" w:rsidDel="00000000" w:rsidP="00000000" w:rsidRDefault="00000000" w:rsidRPr="00000000" w14:paraId="00000016">
            <w:pPr>
              <w:spacing w:after="60" w:before="40" w:lineRule="auto"/>
              <w:rPr/>
            </w:pPr>
            <w:r w:rsidDel="00000000" w:rsidR="00000000" w:rsidRPr="00000000">
              <w:rPr>
                <w:rFonts w:ascii="Arial" w:cs="Arial" w:eastAsia="Arial" w:hAnsi="Arial"/>
                <w:b w:val="1"/>
                <w:bCs w:val="1"/>
                <w:sz w:val="20"/>
                <w:szCs w:val="20"/>
                <w:rtl w:val="0"/>
              </w:rPr>
              <w:t xml:space="preserve">Starting Your Website: Setup and Foundation</w:t>
            </w:r>
            <w:r w:rsidDel="00000000" w:rsidR="00000000" w:rsidRPr="00000000">
              <w:rPr>
                <w:rtl w:val="0"/>
              </w:rPr>
            </w:r>
          </w:p>
          <w:p w:rsidR="00000000" w:rsidDel="00000000" w:rsidP="00000000" w:rsidRDefault="00000000" w:rsidRPr="00000000" w14:paraId="00000017">
            <w:pPr>
              <w:spacing w:after="120" w:before="0" w:lineRule="auto"/>
              <w:rPr/>
            </w:pPr>
            <w:r w:rsidDel="00000000" w:rsidR="00000000" w:rsidRPr="00000000">
              <w:rPr>
                <w:rFonts w:ascii="Arial" w:cs="Arial" w:eastAsia="Arial" w:hAnsi="Arial"/>
                <w:b w:val="0"/>
                <w:bCs w:val="0"/>
                <w:sz w:val="20"/>
                <w:szCs w:val="20"/>
                <w:rtl w:val="0"/>
              </w:rPr>
              <w:t xml:space="preserve">This module walks you through creating your Squarespace account, choosing a template, and setting up the basic structure of your site. You’ll add your logo or site title, create your four core pages, and remove all demo content so you’re starting fresh. The goal is simple: leave this session with a clean site framework that’s ready to fill with your real content.</w:t>
            </w:r>
            <w:r w:rsidDel="00000000" w:rsidR="00000000" w:rsidRPr="00000000">
              <w:rPr>
                <w:rtl w:val="0"/>
              </w:rPr>
            </w:r>
          </w:p>
          <w:p w:rsidR="00000000" w:rsidDel="00000000" w:rsidP="00000000" w:rsidRDefault="00000000" w:rsidRPr="00000000" w14:paraId="00000018">
            <w:pPr>
              <w:spacing w:after="60" w:before="40" w:lineRule="auto"/>
              <w:rPr/>
            </w:pPr>
            <w:r w:rsidDel="00000000" w:rsidR="00000000" w:rsidRPr="00000000">
              <w:rPr>
                <w:rFonts w:ascii="Arial" w:cs="Arial" w:eastAsia="Arial" w:hAnsi="Arial"/>
                <w:b w:val="1"/>
                <w:bCs w:val="1"/>
                <w:sz w:val="20"/>
                <w:szCs w:val="20"/>
                <w:rtl w:val="0"/>
              </w:rPr>
              <w:t xml:space="preserve">Focusing Your Website: Design and Content</w:t>
            </w:r>
            <w:r w:rsidDel="00000000" w:rsidR="00000000" w:rsidRPr="00000000">
              <w:rPr>
                <w:rtl w:val="0"/>
              </w:rPr>
            </w:r>
          </w:p>
          <w:p w:rsidR="00000000" w:rsidDel="00000000" w:rsidP="00000000" w:rsidRDefault="00000000" w:rsidRPr="00000000" w14:paraId="00000019">
            <w:pPr>
              <w:spacing w:after="120" w:before="0" w:lineRule="auto"/>
              <w:rPr/>
            </w:pPr>
            <w:r w:rsidDel="00000000" w:rsidR="00000000" w:rsidRPr="00000000">
              <w:rPr>
                <w:rFonts w:ascii="Arial" w:cs="Arial" w:eastAsia="Arial" w:hAnsi="Arial"/>
                <w:b w:val="0"/>
                <w:bCs w:val="0"/>
                <w:sz w:val="20"/>
                <w:szCs w:val="20"/>
                <w:rtl w:val="0"/>
              </w:rPr>
              <w:t xml:space="preserve">This module is where your site comes to life. You’ll choose fonts and colors that match your brand, then build out each page — a compelling Home page hero section, a clear Service or Product layout, your personal story on the About page, and a working Contact form. The session ends with everyone checking how their site looks on a phone, since that’s how most visitors will find you.</w:t>
            </w:r>
            <w:r w:rsidDel="00000000" w:rsidR="00000000" w:rsidRPr="00000000">
              <w:rPr>
                <w:rtl w:val="0"/>
              </w:rPr>
            </w:r>
          </w:p>
          <w:p w:rsidR="00000000" w:rsidDel="00000000" w:rsidP="00000000" w:rsidRDefault="00000000" w:rsidRPr="00000000" w14:paraId="0000001A">
            <w:pPr>
              <w:spacing w:after="60" w:before="40" w:lineRule="auto"/>
              <w:rPr/>
            </w:pPr>
            <w:r w:rsidDel="00000000" w:rsidR="00000000" w:rsidRPr="00000000">
              <w:rPr>
                <w:rFonts w:ascii="Arial" w:cs="Arial" w:eastAsia="Arial" w:hAnsi="Arial"/>
                <w:b w:val="1"/>
                <w:bCs w:val="1"/>
                <w:sz w:val="20"/>
                <w:szCs w:val="20"/>
                <w:rtl w:val="0"/>
              </w:rPr>
              <w:t xml:space="preserve">Finishing Your Website: Polish, Settings, and Launch</w:t>
            </w:r>
            <w:r w:rsidDel="00000000" w:rsidR="00000000" w:rsidRPr="00000000">
              <w:rPr>
                <w:rtl w:val="0"/>
              </w:rPr>
            </w:r>
          </w:p>
          <w:p w:rsidR="00000000" w:rsidDel="00000000" w:rsidP="00000000" w:rsidRDefault="00000000" w:rsidRPr="00000000" w14:paraId="0000001B">
            <w:pPr>
              <w:spacing w:after="40" w:before="0" w:lineRule="auto"/>
              <w:rPr/>
            </w:pPr>
            <w:r w:rsidDel="00000000" w:rsidR="00000000" w:rsidRPr="00000000">
              <w:rPr>
                <w:rFonts w:ascii="Arial" w:cs="Arial" w:eastAsia="Arial" w:hAnsi="Arial"/>
                <w:b w:val="0"/>
                <w:bCs w:val="0"/>
                <w:sz w:val="20"/>
                <w:szCs w:val="20"/>
                <w:rtl w:val="0"/>
              </w:rPr>
              <w:t xml:space="preserve">This module is about making sure everything works and then going live. You’ll test every link and form, write your SEO description so your site shows up in search results, and learn about domain options and Squarespace pricing. The session ends with a group launch moment — everyone publishes together. You’ll leave with a real, live website representing your business to the world.</w:t>
            </w: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e8f0f8" w:val="clear"/>
            <w:tcMar>
              <w:top w:w="100.0" w:type="dxa"/>
              <w:left w:w="140.0" w:type="dxa"/>
              <w:bottom w:w="100.0" w:type="dxa"/>
              <w:right w:w="140.0" w:type="dxa"/>
            </w:tcMar>
            <w:vAlign w:val="top"/>
          </w:tcPr>
          <w:p w:rsidR="00000000" w:rsidDel="00000000" w:rsidP="00000000" w:rsidRDefault="00000000" w:rsidRPr="00000000" w14:paraId="0000001C">
            <w:pPr>
              <w:spacing w:after="40" w:before="40" w:lineRule="auto"/>
              <w:rPr/>
            </w:pPr>
            <w:r w:rsidDel="00000000" w:rsidR="00000000" w:rsidRPr="00000000">
              <w:rPr>
                <w:rFonts w:ascii="Arial" w:cs="Arial" w:eastAsia="Arial" w:hAnsi="Arial"/>
                <w:b w:val="1"/>
                <w:bCs w:val="1"/>
                <w:sz w:val="20"/>
                <w:szCs w:val="20"/>
                <w:rtl w:val="0"/>
              </w:rPr>
              <w:t xml:space="preserve">Course structure and schedule</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ffffff" w:val="clear"/>
            <w:tcMar>
              <w:top w:w="100.0" w:type="dxa"/>
              <w:left w:w="140.0" w:type="dxa"/>
              <w:bottom w:w="100.0" w:type="dxa"/>
              <w:right w:w="140.0" w:type="dxa"/>
            </w:tcMar>
            <w:vAlign w:val="top"/>
          </w:tcPr>
          <w:p w:rsidR="00000000" w:rsidDel="00000000" w:rsidP="00000000" w:rsidRDefault="00000000" w:rsidRPr="00000000" w14:paraId="0000001D">
            <w:pPr>
              <w:spacing w:after="60" w:before="40" w:lineRule="auto"/>
              <w:rPr/>
            </w:pPr>
            <w:r w:rsidDel="00000000" w:rsidR="00000000" w:rsidRPr="00000000">
              <w:rPr>
                <w:rFonts w:ascii="Arial" w:cs="Arial" w:eastAsia="Arial" w:hAnsi="Arial"/>
                <w:b w:val="1"/>
                <w:bCs w:val="1"/>
                <w:sz w:val="20"/>
                <w:szCs w:val="20"/>
                <w:rtl w:val="0"/>
              </w:rPr>
              <w:t xml:space="preserve">Duration: </w:t>
            </w:r>
            <w:r w:rsidDel="00000000" w:rsidR="00000000" w:rsidRPr="00000000">
              <w:rPr>
                <w:rFonts w:ascii="Arial" w:cs="Arial" w:eastAsia="Arial" w:hAnsi="Arial"/>
                <w:sz w:val="20"/>
                <w:szCs w:val="20"/>
                <w:rtl w:val="0"/>
              </w:rPr>
              <w:t xml:space="preserve">2 weeks</w:t>
            </w:r>
            <w:r w:rsidDel="00000000" w:rsidR="00000000" w:rsidRPr="00000000">
              <w:rPr>
                <w:rtl w:val="0"/>
              </w:rPr>
            </w:r>
          </w:p>
          <w:p w:rsidR="00000000" w:rsidDel="00000000" w:rsidP="00000000" w:rsidRDefault="00000000" w:rsidRPr="00000000" w14:paraId="0000001E">
            <w:pPr>
              <w:spacing w:after="60" w:before="0" w:lineRule="auto"/>
              <w:rPr/>
            </w:pPr>
            <w:r w:rsidDel="00000000" w:rsidR="00000000" w:rsidRPr="00000000">
              <w:rPr>
                <w:rFonts w:ascii="Arial" w:cs="Arial" w:eastAsia="Arial" w:hAnsi="Arial"/>
                <w:b w:val="1"/>
                <w:bCs w:val="1"/>
                <w:sz w:val="20"/>
                <w:szCs w:val="20"/>
                <w:rtl w:val="0"/>
              </w:rPr>
              <w:t xml:space="preserve">Format: </w:t>
            </w:r>
            <w:r w:rsidDel="00000000" w:rsidR="00000000" w:rsidRPr="00000000">
              <w:rPr>
                <w:rFonts w:ascii="Arial" w:cs="Arial" w:eastAsia="Arial" w:hAnsi="Arial"/>
                <w:sz w:val="20"/>
                <w:szCs w:val="20"/>
                <w:rtl w:val="0"/>
              </w:rPr>
              <w:t xml:space="preserve">3 sessions, 1 hour each (3 total hours)</w:t>
            </w:r>
            <w:r w:rsidDel="00000000" w:rsidR="00000000" w:rsidRPr="00000000">
              <w:rPr>
                <w:rtl w:val="0"/>
              </w:rPr>
            </w:r>
          </w:p>
          <w:p w:rsidR="00000000" w:rsidDel="00000000" w:rsidP="00000000" w:rsidRDefault="00000000" w:rsidRPr="00000000" w14:paraId="0000001F">
            <w:pPr>
              <w:spacing w:after="100" w:before="0" w:lineRule="auto"/>
              <w:rPr/>
            </w:pPr>
            <w:r w:rsidDel="00000000" w:rsidR="00000000" w:rsidRPr="00000000">
              <w:rPr>
                <w:rFonts w:ascii="Arial" w:cs="Arial" w:eastAsia="Arial" w:hAnsi="Arial"/>
                <w:b w:val="1"/>
                <w:bCs w:val="1"/>
                <w:sz w:val="20"/>
                <w:szCs w:val="20"/>
                <w:rtl w:val="0"/>
              </w:rPr>
              <w:t xml:space="preserve">Prerequisite: </w:t>
            </w:r>
            <w:r w:rsidDel="00000000" w:rsidR="00000000" w:rsidRPr="00000000">
              <w:rPr>
                <w:rFonts w:ascii="Arial" w:cs="Arial" w:eastAsia="Arial" w:hAnsi="Arial"/>
                <w:sz w:val="20"/>
                <w:szCs w:val="20"/>
                <w:rtl w:val="0"/>
              </w:rPr>
              <w:t xml:space="preserve">Complete the Pre-Flight Checklist (gather your photos, draft your content, bring a laptop)</w:t>
            </w:r>
            <w:r w:rsidDel="00000000" w:rsidR="00000000" w:rsidRPr="00000000">
              <w:rPr>
                <w:rtl w:val="0"/>
              </w:rPr>
            </w:r>
          </w:p>
          <w:p w:rsidR="00000000" w:rsidDel="00000000" w:rsidP="00000000" w:rsidRDefault="00000000" w:rsidRPr="00000000" w14:paraId="00000020">
            <w:pPr>
              <w:spacing w:after="40" w:before="0" w:lineRule="auto"/>
              <w:rPr/>
            </w:pPr>
            <w:r w:rsidDel="00000000" w:rsidR="00000000" w:rsidRPr="00000000">
              <w:rPr>
                <w:rFonts w:ascii="Arial" w:cs="Arial" w:eastAsia="Arial" w:hAnsi="Arial"/>
                <w:b w:val="1"/>
                <w:bCs w:val="1"/>
                <w:sz w:val="20"/>
                <w:szCs w:val="20"/>
                <w:rtl w:val="0"/>
              </w:rPr>
              <w:t xml:space="preserve">Session 1: </w:t>
            </w:r>
            <w:r w:rsidDel="00000000" w:rsidR="00000000" w:rsidRPr="00000000">
              <w:rPr>
                <w:rFonts w:ascii="Arial" w:cs="Arial" w:eastAsia="Arial" w:hAnsi="Arial"/>
                <w:sz w:val="20"/>
                <w:szCs w:val="20"/>
                <w:rtl w:val="0"/>
              </w:rPr>
              <w:t xml:space="preserve">Starting — Account setup, template selection, and site structure</w:t>
            </w:r>
            <w:r w:rsidDel="00000000" w:rsidR="00000000" w:rsidRPr="00000000">
              <w:rPr>
                <w:rtl w:val="0"/>
              </w:rPr>
            </w:r>
          </w:p>
          <w:p w:rsidR="00000000" w:rsidDel="00000000" w:rsidP="00000000" w:rsidRDefault="00000000" w:rsidRPr="00000000" w14:paraId="00000021">
            <w:pPr>
              <w:spacing w:after="40" w:before="0" w:lineRule="auto"/>
              <w:rPr/>
            </w:pPr>
            <w:r w:rsidDel="00000000" w:rsidR="00000000" w:rsidRPr="00000000">
              <w:rPr>
                <w:rFonts w:ascii="Arial" w:cs="Arial" w:eastAsia="Arial" w:hAnsi="Arial"/>
                <w:b w:val="1"/>
                <w:bCs w:val="1"/>
                <w:sz w:val="20"/>
                <w:szCs w:val="20"/>
                <w:rtl w:val="0"/>
              </w:rPr>
              <w:t xml:space="preserve">Session 2: </w:t>
            </w:r>
            <w:r w:rsidDel="00000000" w:rsidR="00000000" w:rsidRPr="00000000">
              <w:rPr>
                <w:rFonts w:ascii="Arial" w:cs="Arial" w:eastAsia="Arial" w:hAnsi="Arial"/>
                <w:sz w:val="20"/>
                <w:szCs w:val="20"/>
                <w:rtl w:val="0"/>
              </w:rPr>
              <w:t xml:space="preserve">Focusing — Design, content, images, and mobile preview</w:t>
            </w:r>
            <w:r w:rsidDel="00000000" w:rsidR="00000000" w:rsidRPr="00000000">
              <w:rPr>
                <w:rtl w:val="0"/>
              </w:rPr>
            </w:r>
          </w:p>
          <w:p w:rsidR="00000000" w:rsidDel="00000000" w:rsidP="00000000" w:rsidRDefault="00000000" w:rsidRPr="00000000" w14:paraId="00000022">
            <w:pPr>
              <w:spacing w:after="40" w:before="0" w:lineRule="auto"/>
              <w:rPr/>
            </w:pPr>
            <w:r w:rsidDel="00000000" w:rsidR="00000000" w:rsidRPr="00000000">
              <w:rPr>
                <w:rFonts w:ascii="Arial" w:cs="Arial" w:eastAsia="Arial" w:hAnsi="Arial"/>
                <w:b w:val="1"/>
                <w:bCs w:val="1"/>
                <w:sz w:val="20"/>
                <w:szCs w:val="20"/>
                <w:rtl w:val="0"/>
              </w:rPr>
              <w:t xml:space="preserve">Session 3: </w:t>
            </w:r>
            <w:r w:rsidDel="00000000" w:rsidR="00000000" w:rsidRPr="00000000">
              <w:rPr>
                <w:rFonts w:ascii="Arial" w:cs="Arial" w:eastAsia="Arial" w:hAnsi="Arial"/>
                <w:sz w:val="20"/>
                <w:szCs w:val="20"/>
                <w:rtl w:val="0"/>
              </w:rPr>
              <w:t xml:space="preserve">Finishing — Testing, SEO, domain setup, and live launch</w:t>
            </w: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EViUMaTwkiUzhX1pEid93308WA==">CgMxLjA4AHIhMUxpT3gzeUhkNjliVGhYWnFOZE5KeXNJclE0TGNSb1ct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2026-02-11T02:39:43.763Z</dcterms:created>
  <dc:creator>Un-named</dc:creator>
</cp:coreProperties>
</file>

<file path=docProps/custom.xml><?xml version="1.0" encoding="utf-8"?>
<Properties xmlns="http://schemas.openxmlformats.org/officeDocument/2006/custom-properties" xmlns:vt="http://schemas.openxmlformats.org/officeDocument/2006/docPropsVTypes"/>
</file>